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74" w:rsidRPr="005E20CE" w:rsidRDefault="006E6274" w:rsidP="006E6274">
      <w:pPr>
        <w:jc w:val="right"/>
        <w:rPr>
          <w:rFonts w:ascii="Verdana" w:hAnsi="Verdana" w:cs="Arial"/>
          <w:b/>
        </w:rPr>
      </w:pPr>
      <w:r w:rsidRPr="005E20CE">
        <w:rPr>
          <w:rFonts w:ascii="Verdana" w:hAnsi="Verdana" w:cs="Arial"/>
          <w:b/>
        </w:rPr>
        <w:t xml:space="preserve">ANEXA  nr. </w:t>
      </w:r>
      <w:r w:rsidR="00137BF6">
        <w:rPr>
          <w:rFonts w:ascii="Verdana" w:hAnsi="Verdana" w:cs="Arial"/>
          <w:b/>
        </w:rPr>
        <w:t>4</w:t>
      </w:r>
      <w:r w:rsidRPr="005E20CE">
        <w:rPr>
          <w:rFonts w:ascii="Verdana" w:hAnsi="Verdana" w:cs="Arial"/>
          <w:b/>
        </w:rPr>
        <w:t xml:space="preserve">    la </w:t>
      </w:r>
      <w:r w:rsidR="00137BF6">
        <w:rPr>
          <w:rFonts w:ascii="Verdana" w:hAnsi="Verdana" w:cs="Arial"/>
          <w:b/>
        </w:rPr>
        <w:t>Regulamentu</w:t>
      </w:r>
      <w:r w:rsidR="00137BF6" w:rsidRPr="00137BF6">
        <w:rPr>
          <w:rFonts w:ascii="Verdana" w:hAnsi="Verdana"/>
          <w:b/>
        </w:rPr>
        <w:t xml:space="preserve"> </w:t>
      </w:r>
      <w:r w:rsidR="00137BF6">
        <w:rPr>
          <w:rStyle w:val="tpa1"/>
          <w:rFonts w:ascii="Verdana" w:hAnsi="Verdana"/>
          <w:b/>
        </w:rPr>
        <w:t>privind r</w:t>
      </w:r>
      <w:r w:rsidR="00137BF6" w:rsidRPr="005E20CE">
        <w:rPr>
          <w:rStyle w:val="tpa1"/>
          <w:rFonts w:ascii="Verdana" w:hAnsi="Verdana"/>
          <w:b/>
        </w:rPr>
        <w:t>egulile şi criteriile specifice de acordare a finanţărilor nerambursabile în semestrul II 2022</w:t>
      </w:r>
      <w:r w:rsidRPr="005E20CE">
        <w:rPr>
          <w:rFonts w:ascii="Verdana" w:hAnsi="Verdana" w:cs="Arial"/>
          <w:b/>
        </w:rPr>
        <w:t xml:space="preserve"> nr........./..............</w:t>
      </w:r>
    </w:p>
    <w:p w:rsidR="006E6274" w:rsidRPr="00B03364" w:rsidRDefault="006E6274">
      <w:pPr>
        <w:rPr>
          <w:b/>
        </w:rPr>
      </w:pPr>
    </w:p>
    <w:tbl>
      <w:tblPr>
        <w:tblStyle w:val="TableGrid"/>
        <w:tblW w:w="16409" w:type="dxa"/>
        <w:tblInd w:w="-1200" w:type="dxa"/>
        <w:tblLayout w:type="fixed"/>
        <w:tblLook w:val="04A0"/>
      </w:tblPr>
      <w:tblGrid>
        <w:gridCol w:w="3369"/>
        <w:gridCol w:w="850"/>
        <w:gridCol w:w="851"/>
        <w:gridCol w:w="850"/>
        <w:gridCol w:w="851"/>
        <w:gridCol w:w="567"/>
        <w:gridCol w:w="567"/>
        <w:gridCol w:w="567"/>
        <w:gridCol w:w="1275"/>
        <w:gridCol w:w="993"/>
        <w:gridCol w:w="708"/>
        <w:gridCol w:w="993"/>
        <w:gridCol w:w="992"/>
        <w:gridCol w:w="992"/>
        <w:gridCol w:w="992"/>
        <w:gridCol w:w="992"/>
      </w:tblGrid>
      <w:tr w:rsidR="009531C8" w:rsidRPr="00B03364" w:rsidTr="009118BC">
        <w:tc>
          <w:tcPr>
            <w:tcW w:w="16409" w:type="dxa"/>
            <w:gridSpan w:val="16"/>
          </w:tcPr>
          <w:p w:rsidR="009531C8" w:rsidRPr="00B03364" w:rsidRDefault="006E6274" w:rsidP="009531C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137BF6">
              <w:rPr>
                <w:rFonts w:ascii="Verdana" w:hAnsi="Verdana"/>
                <w:b/>
              </w:rPr>
              <w:t>Criterii de prioritizare</w:t>
            </w:r>
            <w:r w:rsidR="00137BF6">
              <w:rPr>
                <w:rFonts w:ascii="Verdana" w:hAnsi="Verdana"/>
                <w:b/>
                <w:color w:val="FF0000"/>
              </w:rPr>
              <w:t xml:space="preserve"> </w:t>
            </w:r>
            <w:r w:rsidR="00B03364" w:rsidRPr="00B03364">
              <w:rPr>
                <w:rStyle w:val="tpa1"/>
                <w:rFonts w:ascii="Verdana" w:hAnsi="Verdana"/>
                <w:b/>
              </w:rPr>
              <w:t>pentru aco</w:t>
            </w:r>
            <w:r w:rsidRPr="00B03364">
              <w:rPr>
                <w:rStyle w:val="tpa1"/>
                <w:rFonts w:ascii="Verdana" w:hAnsi="Verdana"/>
                <w:b/>
              </w:rPr>
              <w:t>rdarea finanţării nerambursabile a proiectelor culturale în cadrul PROGRAMELOR 2022</w:t>
            </w:r>
          </w:p>
          <w:p w:rsidR="009531C8" w:rsidRPr="00B03364" w:rsidRDefault="009531C8" w:rsidP="009531C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DA39B3" w:rsidTr="00604EA7">
        <w:tc>
          <w:tcPr>
            <w:tcW w:w="3369" w:type="dxa"/>
            <w:vMerge w:val="restart"/>
          </w:tcPr>
          <w:p w:rsidR="00DA39B3" w:rsidRDefault="00DA39B3" w:rsidP="003B2848">
            <w:pPr>
              <w:jc w:val="center"/>
              <w:rPr>
                <w:b/>
              </w:rPr>
            </w:pPr>
          </w:p>
          <w:p w:rsidR="00DA39B3" w:rsidRDefault="00DA39B3" w:rsidP="00DA39B3">
            <w:pPr>
              <w:jc w:val="center"/>
              <w:rPr>
                <w:b/>
              </w:rPr>
            </w:pPr>
          </w:p>
          <w:p w:rsidR="00DA39B3" w:rsidRDefault="00DA39B3" w:rsidP="00DA39B3">
            <w:pPr>
              <w:jc w:val="center"/>
              <w:rPr>
                <w:b/>
              </w:rPr>
            </w:pPr>
          </w:p>
          <w:p w:rsidR="00DA39B3" w:rsidRDefault="00DA39B3" w:rsidP="00DA39B3">
            <w:pPr>
              <w:jc w:val="center"/>
              <w:rPr>
                <w:b/>
              </w:rPr>
            </w:pPr>
          </w:p>
          <w:p w:rsidR="00DA39B3" w:rsidRDefault="00DA39B3" w:rsidP="00DA39B3">
            <w:pPr>
              <w:jc w:val="center"/>
              <w:rPr>
                <w:b/>
              </w:rPr>
            </w:pPr>
          </w:p>
          <w:p w:rsidR="00DA39B3" w:rsidRPr="001B52D3" w:rsidRDefault="00DA39B3" w:rsidP="00DA39B3">
            <w:pPr>
              <w:jc w:val="center"/>
              <w:rPr>
                <w:b/>
              </w:rPr>
            </w:pPr>
            <w:r w:rsidRPr="001B52D3">
              <w:rPr>
                <w:b/>
              </w:rPr>
              <w:t>Crit</w:t>
            </w:r>
            <w:r>
              <w:rPr>
                <w:b/>
              </w:rPr>
              <w:t>erii</w:t>
            </w:r>
          </w:p>
        </w:tc>
        <w:tc>
          <w:tcPr>
            <w:tcW w:w="7371" w:type="dxa"/>
            <w:gridSpan w:val="9"/>
          </w:tcPr>
          <w:p w:rsidR="00DA39B3" w:rsidRDefault="00DA39B3" w:rsidP="00DA39B3">
            <w:pPr>
              <w:jc w:val="center"/>
              <w:rPr>
                <w:b/>
              </w:rPr>
            </w:pPr>
          </w:p>
          <w:p w:rsidR="00DA39B3" w:rsidRPr="001B52D3" w:rsidRDefault="00DA39B3" w:rsidP="00DA39B3">
            <w:pPr>
              <w:jc w:val="center"/>
              <w:rPr>
                <w:b/>
              </w:rPr>
            </w:pPr>
            <w:r w:rsidRPr="001B52D3">
              <w:rPr>
                <w:b/>
              </w:rPr>
              <w:t>Festivaluri</w:t>
            </w:r>
          </w:p>
          <w:p w:rsidR="00DA39B3" w:rsidRPr="001B52D3" w:rsidRDefault="00DA39B3" w:rsidP="003B2848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DA39B3" w:rsidRPr="001B52D3" w:rsidRDefault="00DA39B3" w:rsidP="003B2848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1B52D3">
              <w:rPr>
                <w:b/>
                <w:color w:val="000000"/>
                <w:sz w:val="22"/>
                <w:szCs w:val="22"/>
              </w:rPr>
              <w:t>Recunoașterea</w:t>
            </w:r>
          </w:p>
          <w:p w:rsidR="00DA39B3" w:rsidRPr="001B52D3" w:rsidRDefault="00DA39B3" w:rsidP="003B2848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1B52D3">
              <w:rPr>
                <w:b/>
                <w:color w:val="000000"/>
                <w:sz w:val="22"/>
                <w:szCs w:val="22"/>
              </w:rPr>
              <w:t>și promovarea</w:t>
            </w:r>
          </w:p>
          <w:p w:rsidR="00DA39B3" w:rsidRPr="001B52D3" w:rsidRDefault="00DA39B3" w:rsidP="003B2848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1B52D3">
              <w:rPr>
                <w:b/>
                <w:color w:val="000000"/>
                <w:sz w:val="22"/>
                <w:szCs w:val="22"/>
              </w:rPr>
              <w:t>Excelenței</w:t>
            </w:r>
          </w:p>
          <w:p w:rsidR="00DA39B3" w:rsidRPr="001B52D3" w:rsidRDefault="00DA39B3" w:rsidP="003B2848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1B52D3">
              <w:rPr>
                <w:b/>
                <w:color w:val="000000"/>
                <w:sz w:val="22"/>
                <w:szCs w:val="22"/>
              </w:rPr>
              <w:t>Culturale</w:t>
            </w:r>
          </w:p>
          <w:p w:rsidR="00DA39B3" w:rsidRPr="001B52D3" w:rsidRDefault="00DA39B3" w:rsidP="003B2848">
            <w:pPr>
              <w:jc w:val="center"/>
              <w:rPr>
                <w:b/>
              </w:rPr>
            </w:pPr>
          </w:p>
        </w:tc>
        <w:tc>
          <w:tcPr>
            <w:tcW w:w="3968" w:type="dxa"/>
            <w:gridSpan w:val="4"/>
          </w:tcPr>
          <w:p w:rsidR="00DA39B3" w:rsidRDefault="00DA39B3" w:rsidP="003B2848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1B52D3">
              <w:rPr>
                <w:b/>
              </w:rPr>
              <w:t>teliere</w:t>
            </w:r>
          </w:p>
          <w:p w:rsidR="00DA39B3" w:rsidRPr="001B52D3" w:rsidRDefault="00DA39B3" w:rsidP="003B2848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DA39B3" w:rsidTr="006375CF">
        <w:tc>
          <w:tcPr>
            <w:tcW w:w="3369" w:type="dxa"/>
            <w:vMerge/>
          </w:tcPr>
          <w:p w:rsidR="00DA39B3" w:rsidRDefault="00DA39B3" w:rsidP="001B52D3">
            <w:pPr>
              <w:pStyle w:val="ListParagraph"/>
              <w:ind w:left="360" w:firstLine="0"/>
              <w:jc w:val="center"/>
            </w:pPr>
          </w:p>
        </w:tc>
        <w:tc>
          <w:tcPr>
            <w:tcW w:w="850" w:type="dxa"/>
            <w:vMerge w:val="restart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Artele specta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colului,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A39B3" w:rsidRPr="00BB68E6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Cinema</w:t>
            </w:r>
          </w:p>
          <w:p w:rsidR="00DA39B3" w:rsidRPr="00BB68E6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tografie</w:t>
            </w:r>
          </w:p>
          <w:p w:rsidR="00DA39B3" w:rsidRPr="00BB68E6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audiovi</w:t>
            </w:r>
          </w:p>
          <w:p w:rsidR="00DA39B3" w:rsidRPr="00BB68E6" w:rsidRDefault="00DA39B3" w:rsidP="00DA39B3">
            <w:pPr>
              <w:jc w:val="center"/>
              <w:rPr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zual</w:t>
            </w:r>
          </w:p>
        </w:tc>
        <w:tc>
          <w:tcPr>
            <w:tcW w:w="850" w:type="dxa"/>
            <w:vMerge w:val="restart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Arte vizuale, arhitec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tură,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DA39B3" w:rsidRPr="00BB68E6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Dialog intercul</w:t>
            </w:r>
          </w:p>
          <w:p w:rsidR="00DA39B3" w:rsidRPr="00BB68E6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tural/</w:t>
            </w:r>
          </w:p>
          <w:p w:rsidR="00DA39B3" w:rsidRPr="00BB68E6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pluridis</w:t>
            </w:r>
          </w:p>
          <w:p w:rsidR="00DA39B3" w:rsidRPr="00BB68E6" w:rsidRDefault="00DA39B3" w:rsidP="00DA39B3">
            <w:pPr>
              <w:jc w:val="center"/>
              <w:rPr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ciplinar</w:t>
            </w:r>
          </w:p>
        </w:tc>
        <w:tc>
          <w:tcPr>
            <w:tcW w:w="1701" w:type="dxa"/>
            <w:gridSpan w:val="3"/>
          </w:tcPr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  <w:p w:rsidR="00DA39B3" w:rsidRPr="00BB68E6" w:rsidRDefault="00DA39B3" w:rsidP="00F320A8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Muzică</w:t>
            </w:r>
          </w:p>
          <w:p w:rsidR="00DA39B3" w:rsidRPr="00BB68E6" w:rsidRDefault="00DA39B3" w:rsidP="00F320A8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b/>
                <w:sz w:val="22"/>
                <w:szCs w:val="22"/>
              </w:rPr>
            </w:pPr>
          </w:p>
          <w:p w:rsidR="00DA39B3" w:rsidRP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  <w:r w:rsidRPr="00DA39B3">
              <w:rPr>
                <w:sz w:val="16"/>
                <w:szCs w:val="16"/>
              </w:rPr>
              <w:t>Cultura scrisa</w:t>
            </w:r>
          </w:p>
        </w:tc>
        <w:tc>
          <w:tcPr>
            <w:tcW w:w="708" w:type="dxa"/>
            <w:vMerge w:val="restart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Gale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premii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DA39B3" w:rsidRDefault="00DA39B3" w:rsidP="001B52D3">
            <w:pPr>
              <w:jc w:val="center"/>
              <w:rPr>
                <w:sz w:val="16"/>
                <w:szCs w:val="16"/>
              </w:rPr>
            </w:pPr>
          </w:p>
          <w:p w:rsidR="00DA39B3" w:rsidRDefault="00DA39B3" w:rsidP="001B52D3">
            <w:pPr>
              <w:jc w:val="center"/>
              <w:rPr>
                <w:sz w:val="16"/>
                <w:szCs w:val="16"/>
              </w:rPr>
            </w:pPr>
          </w:p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Partici</w:t>
            </w:r>
          </w:p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pări la festiva</w:t>
            </w:r>
          </w:p>
          <w:p w:rsidR="00DA39B3" w:rsidRDefault="00DA39B3" w:rsidP="00DA39B3">
            <w:pPr>
              <w:jc w:val="center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luri</w:t>
            </w:r>
          </w:p>
          <w:p w:rsidR="00DA39B3" w:rsidRPr="00BB68E6" w:rsidRDefault="00DA39B3" w:rsidP="00DA39B3">
            <w:pPr>
              <w:jc w:val="center"/>
              <w:rPr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turnee</w:t>
            </w:r>
          </w:p>
        </w:tc>
        <w:tc>
          <w:tcPr>
            <w:tcW w:w="992" w:type="dxa"/>
            <w:vMerge w:val="restart"/>
          </w:tcPr>
          <w:p w:rsidR="00DA39B3" w:rsidRDefault="00DA39B3" w:rsidP="001B52D3">
            <w:pPr>
              <w:jc w:val="center"/>
              <w:rPr>
                <w:sz w:val="16"/>
                <w:szCs w:val="16"/>
              </w:rPr>
            </w:pPr>
          </w:p>
          <w:p w:rsidR="00DA39B3" w:rsidRDefault="00DA39B3" w:rsidP="001B52D3">
            <w:pPr>
              <w:jc w:val="center"/>
              <w:rPr>
                <w:sz w:val="16"/>
                <w:szCs w:val="16"/>
              </w:rPr>
            </w:pPr>
          </w:p>
          <w:p w:rsidR="00DA39B3" w:rsidRPr="001B52D3" w:rsidRDefault="00DA39B3" w:rsidP="001B52D3">
            <w:pPr>
              <w:jc w:val="center"/>
              <w:rPr>
                <w:sz w:val="16"/>
                <w:szCs w:val="16"/>
              </w:rPr>
            </w:pPr>
            <w:r w:rsidRPr="001B52D3">
              <w:rPr>
                <w:color w:val="000000"/>
                <w:sz w:val="16"/>
                <w:szCs w:val="16"/>
              </w:rPr>
              <w:t>patrimoniu imaterial, patrimoniu cultural mobil</w:t>
            </w:r>
          </w:p>
        </w:tc>
        <w:tc>
          <w:tcPr>
            <w:tcW w:w="992" w:type="dxa"/>
            <w:vMerge w:val="restart"/>
          </w:tcPr>
          <w:p w:rsidR="00DA39B3" w:rsidRPr="001B52D3" w:rsidRDefault="00DA39B3" w:rsidP="001B52D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  <w:r w:rsidRPr="001B52D3">
              <w:rPr>
                <w:color w:val="000000"/>
                <w:sz w:val="16"/>
                <w:szCs w:val="16"/>
              </w:rPr>
              <w:t> </w:t>
            </w:r>
          </w:p>
          <w:p w:rsidR="00DA39B3" w:rsidRDefault="00DA39B3" w:rsidP="001B52D3">
            <w:pPr>
              <w:jc w:val="center"/>
              <w:rPr>
                <w:sz w:val="16"/>
                <w:szCs w:val="16"/>
              </w:rPr>
            </w:pPr>
          </w:p>
          <w:p w:rsidR="00DA39B3" w:rsidRPr="001B52D3" w:rsidRDefault="00DA39B3" w:rsidP="001B52D3">
            <w:pPr>
              <w:jc w:val="center"/>
              <w:rPr>
                <w:sz w:val="16"/>
                <w:szCs w:val="16"/>
              </w:rPr>
            </w:pPr>
            <w:r w:rsidRPr="001B52D3">
              <w:rPr>
                <w:color w:val="000000"/>
                <w:sz w:val="16"/>
                <w:szCs w:val="16"/>
              </w:rPr>
              <w:t>cercetare</w:t>
            </w:r>
          </w:p>
        </w:tc>
        <w:tc>
          <w:tcPr>
            <w:tcW w:w="992" w:type="dxa"/>
            <w:vMerge w:val="restart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  <w:p w:rsidR="00DA39B3" w:rsidRPr="001B52D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  <w:r w:rsidRPr="001B52D3">
              <w:rPr>
                <w:color w:val="000000"/>
                <w:sz w:val="16"/>
                <w:szCs w:val="16"/>
              </w:rPr>
              <w:t>educative </w:t>
            </w:r>
          </w:p>
          <w:p w:rsidR="00DA39B3" w:rsidRPr="001B52D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  <w:p w:rsidR="00DA39B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digitalizare</w:t>
            </w:r>
          </w:p>
          <w:p w:rsidR="00DA39B3" w:rsidRPr="001B52D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  <w:r w:rsidRPr="001B52D3">
              <w:rPr>
                <w:color w:val="000000"/>
                <w:sz w:val="16"/>
                <w:szCs w:val="16"/>
              </w:rPr>
              <w:t>arhivare</w:t>
            </w:r>
          </w:p>
          <w:p w:rsidR="00DA39B3" w:rsidRPr="001B52D3" w:rsidRDefault="00DA39B3" w:rsidP="00DA39B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</w:p>
        </w:tc>
      </w:tr>
      <w:tr w:rsidR="00DA39B3" w:rsidTr="00CE0096">
        <w:tc>
          <w:tcPr>
            <w:tcW w:w="3369" w:type="dxa"/>
            <w:vMerge/>
          </w:tcPr>
          <w:p w:rsidR="00DA39B3" w:rsidRDefault="00DA39B3" w:rsidP="001B52D3">
            <w:pPr>
              <w:pStyle w:val="ListParagraph"/>
              <w:ind w:left="360" w:firstLine="0"/>
              <w:jc w:val="center"/>
            </w:pPr>
          </w:p>
        </w:tc>
        <w:tc>
          <w:tcPr>
            <w:tcW w:w="850" w:type="dxa"/>
            <w:vMerge/>
          </w:tcPr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A39B3" w:rsidRPr="00BB68E6" w:rsidRDefault="00DA39B3" w:rsidP="001B52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A39B3" w:rsidRPr="00BB68E6" w:rsidRDefault="00DA39B3" w:rsidP="001B52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DA39B3" w:rsidRPr="00BB68E6" w:rsidRDefault="00DA39B3" w:rsidP="00CE0096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clasică/cultă</w:t>
            </w:r>
          </w:p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DA39B3" w:rsidRDefault="00DA39B3" w:rsidP="00CE0096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Contem</w:t>
            </w:r>
          </w:p>
          <w:p w:rsidR="00DA39B3" w:rsidRPr="00BB68E6" w:rsidRDefault="00DA39B3" w:rsidP="00CE0096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porană</w:t>
            </w:r>
          </w:p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folclor</w:t>
            </w:r>
          </w:p>
        </w:tc>
        <w:tc>
          <w:tcPr>
            <w:tcW w:w="1275" w:type="dxa"/>
          </w:tcPr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Targuri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saloane de carte</w:t>
            </w:r>
          </w:p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DA39B3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poezie/</w:t>
            </w:r>
          </w:p>
          <w:p w:rsidR="00DA39B3" w:rsidRPr="00BB68E6" w:rsidRDefault="00DA39B3" w:rsidP="00DA39B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  <w:r w:rsidRPr="00BB68E6">
              <w:rPr>
                <w:color w:val="000000"/>
                <w:sz w:val="16"/>
                <w:szCs w:val="16"/>
              </w:rPr>
              <w:t>literatura</w:t>
            </w:r>
          </w:p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DA39B3" w:rsidRPr="00BB68E6" w:rsidRDefault="00DA39B3" w:rsidP="001B52D3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A39B3" w:rsidRPr="00BB68E6" w:rsidRDefault="00DA39B3" w:rsidP="001B52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A39B3" w:rsidRPr="001B52D3" w:rsidRDefault="00DA39B3" w:rsidP="001B52D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A39B3" w:rsidRPr="001B52D3" w:rsidRDefault="00DA39B3" w:rsidP="001B52D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A39B3" w:rsidRPr="001B52D3" w:rsidRDefault="00DA39B3" w:rsidP="001B52D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A39B3" w:rsidRDefault="00DA39B3" w:rsidP="001B52D3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</w:rPr>
            </w:pP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durabilitateaimpactului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r>
              <w:t>cultural: economic</w:t>
            </w:r>
          </w:p>
          <w:p w:rsidR="009531C8" w:rsidRDefault="009531C8" w:rsidP="007212A6">
            <w:pPr>
              <w:pStyle w:val="ListParagraph"/>
              <w:ind w:left="3240" w:firstLine="0"/>
            </w:pP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/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/>
        </w:tc>
      </w:tr>
      <w:tr w:rsidR="009531C8" w:rsidTr="00CE0096">
        <w:tc>
          <w:tcPr>
            <w:tcW w:w="3369" w:type="dxa"/>
          </w:tcPr>
          <w:p w:rsidR="009531C8" w:rsidRDefault="009531C8" w:rsidP="007212A6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durabilitateaimpactului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r>
              <w:t xml:space="preserve">cultural: social </w:t>
            </w:r>
          </w:p>
          <w:p w:rsidR="009531C8" w:rsidRDefault="009531C8" w:rsidP="007212A6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/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excelenţaartistică</w:t>
            </w:r>
            <w:proofErr w:type="spellEnd"/>
            <w:r>
              <w:t xml:space="preserve">, </w:t>
            </w:r>
          </w:p>
          <w:p w:rsidR="009531C8" w:rsidRDefault="009531C8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/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originalitatea</w:t>
            </w:r>
            <w:proofErr w:type="spellEnd"/>
          </w:p>
          <w:p w:rsidR="009531C8" w:rsidRDefault="009531C8"/>
        </w:tc>
        <w:tc>
          <w:tcPr>
            <w:tcW w:w="850" w:type="dxa"/>
          </w:tcPr>
          <w:p w:rsidR="009531C8" w:rsidRDefault="009531C8"/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/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încurajareafuziunii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proofErr w:type="spellStart"/>
            <w:r>
              <w:t>formelorartistice</w:t>
            </w:r>
            <w:proofErr w:type="spellEnd"/>
          </w:p>
          <w:p w:rsidR="009531C8" w:rsidRDefault="009531C8" w:rsidP="007141DB">
            <w:pPr>
              <w:pStyle w:val="ListParagraph"/>
              <w:ind w:left="360" w:firstLine="0"/>
            </w:pPr>
            <w:proofErr w:type="spellStart"/>
            <w:r>
              <w:t>tradiţionale</w:t>
            </w:r>
            <w:proofErr w:type="spellEnd"/>
            <w:r>
              <w:t xml:space="preserve"> cu</w:t>
            </w:r>
          </w:p>
          <w:p w:rsidR="009531C8" w:rsidRDefault="009531C8" w:rsidP="007141DB">
            <w:pPr>
              <w:pStyle w:val="ListParagraph"/>
              <w:ind w:left="360" w:firstLine="0"/>
            </w:pPr>
            <w:proofErr w:type="spellStart"/>
            <w:r>
              <w:lastRenderedPageBreak/>
              <w:t>exprimările</w:t>
            </w:r>
            <w:proofErr w:type="spellEnd"/>
          </w:p>
          <w:p w:rsidR="009531C8" w:rsidRDefault="009531C8" w:rsidP="007141DB">
            <w:pPr>
              <w:pStyle w:val="ListParagraph"/>
              <w:ind w:left="360" w:firstLine="0"/>
            </w:pPr>
            <w:proofErr w:type="spellStart"/>
            <w:r>
              <w:t>noi</w:t>
            </w:r>
            <w:proofErr w:type="spellEnd"/>
            <w:r>
              <w:t xml:space="preserve">, </w:t>
            </w:r>
            <w:proofErr w:type="spellStart"/>
            <w:r>
              <w:t>inovatoareşi</w:t>
            </w:r>
            <w:proofErr w:type="spellEnd"/>
          </w:p>
          <w:p w:rsidR="009531C8" w:rsidRDefault="009531C8" w:rsidP="007141DB">
            <w:pPr>
              <w:pStyle w:val="ListParagraph"/>
              <w:ind w:left="360" w:firstLine="0"/>
            </w:pPr>
            <w:proofErr w:type="spellStart"/>
            <w:r>
              <w:t>experimentale</w:t>
            </w:r>
            <w:proofErr w:type="spellEnd"/>
            <w:r>
              <w:t xml:space="preserve">, </w:t>
            </w:r>
            <w:proofErr w:type="spellStart"/>
            <w:r>
              <w:t>dupăcaz</w:t>
            </w:r>
            <w:proofErr w:type="spellEnd"/>
            <w:r>
              <w:t>;</w:t>
            </w:r>
          </w:p>
          <w:p w:rsidR="009531C8" w:rsidRDefault="009531C8"/>
        </w:tc>
        <w:tc>
          <w:tcPr>
            <w:tcW w:w="850" w:type="dxa"/>
          </w:tcPr>
          <w:p w:rsidR="009531C8" w:rsidRDefault="009531C8">
            <w:r>
              <w:lastRenderedPageBreak/>
              <w:t>x</w:t>
            </w:r>
          </w:p>
        </w:tc>
        <w:tc>
          <w:tcPr>
            <w:tcW w:w="851" w:type="dxa"/>
          </w:tcPr>
          <w:p w:rsidR="009531C8" w:rsidRDefault="009531C8"/>
        </w:tc>
        <w:tc>
          <w:tcPr>
            <w:tcW w:w="850" w:type="dxa"/>
          </w:tcPr>
          <w:p w:rsidR="009531C8" w:rsidRDefault="009531C8"/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/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lastRenderedPageBreak/>
              <w:t>dimensiuneaeuropeană</w:t>
            </w:r>
            <w:proofErr w:type="spellEnd"/>
            <w:r>
              <w:t xml:space="preserve">, </w:t>
            </w:r>
          </w:p>
          <w:p w:rsidR="009531C8" w:rsidRDefault="009531C8" w:rsidP="00DA2155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7141DB">
            <w:pPr>
              <w:pStyle w:val="ListParagraph"/>
              <w:numPr>
                <w:ilvl w:val="0"/>
                <w:numId w:val="1"/>
              </w:numPr>
              <w:ind w:firstLine="0"/>
            </w:pPr>
            <w:proofErr w:type="spellStart"/>
            <w:r>
              <w:t>cooperarelocala</w:t>
            </w:r>
            <w:proofErr w:type="spellEnd"/>
            <w:r>
              <w:t xml:space="preserve">, </w:t>
            </w:r>
          </w:p>
          <w:p w:rsidR="009531C8" w:rsidRDefault="009531C8" w:rsidP="00BB68E6">
            <w:pPr>
              <w:pStyle w:val="ListParagraph"/>
              <w:ind w:left="360" w:firstLine="0"/>
            </w:pPr>
            <w:proofErr w:type="spellStart"/>
            <w:r>
              <w:t>regionala</w:t>
            </w:r>
            <w:proofErr w:type="spellEnd"/>
            <w:r>
              <w:t xml:space="preserve">, </w:t>
            </w:r>
            <w:proofErr w:type="spellStart"/>
            <w:r>
              <w:t>naţionala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proofErr w:type="spellStart"/>
            <w:r>
              <w:t>şi</w:t>
            </w:r>
            <w:proofErr w:type="spellEnd"/>
            <w:r>
              <w:t>/</w:t>
            </w:r>
            <w:proofErr w:type="spellStart"/>
            <w:r>
              <w:t>sauinternaţionala</w:t>
            </w:r>
            <w:proofErr w:type="spellEnd"/>
            <w:r>
              <w:t xml:space="preserve">, </w:t>
            </w:r>
          </w:p>
          <w:p w:rsidR="009531C8" w:rsidRDefault="009531C8" w:rsidP="00BB68E6">
            <w:pPr>
              <w:pStyle w:val="ListParagraph"/>
              <w:ind w:left="360" w:firstLine="0"/>
            </w:pPr>
            <w:proofErr w:type="spellStart"/>
            <w:r>
              <w:t>dupăcaz</w:t>
            </w:r>
            <w:proofErr w:type="spellEnd"/>
            <w:r>
              <w:t>;</w:t>
            </w:r>
          </w:p>
          <w:p w:rsidR="009531C8" w:rsidRDefault="009531C8" w:rsidP="00DA2155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promovareapatrimoniului</w:t>
            </w:r>
            <w:proofErr w:type="spellEnd"/>
            <w:r>
              <w:t xml:space="preserve"> material;</w:t>
            </w:r>
          </w:p>
          <w:p w:rsidR="009531C8" w:rsidRDefault="009531C8" w:rsidP="00DA2155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/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promovareapatrimoniuluiimaterial</w:t>
            </w:r>
            <w:proofErr w:type="spellEnd"/>
          </w:p>
          <w:p w:rsidR="009531C8" w:rsidRDefault="009531C8" w:rsidP="00DA2155"/>
        </w:tc>
        <w:tc>
          <w:tcPr>
            <w:tcW w:w="850" w:type="dxa"/>
          </w:tcPr>
          <w:p w:rsidR="009531C8" w:rsidRDefault="009531C8"/>
        </w:tc>
        <w:tc>
          <w:tcPr>
            <w:tcW w:w="851" w:type="dxa"/>
          </w:tcPr>
          <w:p w:rsidR="009531C8" w:rsidRDefault="009531C8"/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promovarea</w:t>
            </w:r>
            <w:proofErr w:type="spellEnd"/>
            <w:r>
              <w:t>/</w:t>
            </w:r>
            <w:proofErr w:type="spellStart"/>
            <w:r>
              <w:t>aplicarea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proofErr w:type="spellStart"/>
            <w:r>
              <w:t>formelornoi</w:t>
            </w:r>
            <w:proofErr w:type="spellEnd"/>
            <w:r>
              <w:t xml:space="preserve"> de </w:t>
            </w:r>
          </w:p>
          <w:p w:rsidR="009531C8" w:rsidRDefault="009531C8" w:rsidP="007141DB">
            <w:pPr>
              <w:pStyle w:val="ListParagraph"/>
              <w:ind w:left="360" w:firstLine="0"/>
            </w:pPr>
            <w:proofErr w:type="spellStart"/>
            <w:r>
              <w:t>antreprenoriat</w:t>
            </w:r>
            <w:proofErr w:type="spellEnd"/>
            <w:r>
              <w:t xml:space="preserve"> cultural </w:t>
            </w:r>
          </w:p>
          <w:p w:rsidR="009531C8" w:rsidRDefault="009531C8" w:rsidP="007141DB">
            <w:pPr>
              <w:pStyle w:val="ListParagraph"/>
              <w:ind w:left="360" w:firstLine="0"/>
            </w:pPr>
            <w:proofErr w:type="spellStart"/>
            <w:r>
              <w:t>şicreativ</w:t>
            </w:r>
            <w:proofErr w:type="spellEnd"/>
            <w:r>
              <w:t xml:space="preserve">, 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explorareanoilor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proofErr w:type="spellStart"/>
            <w:r>
              <w:t>tehnologii</w:t>
            </w:r>
            <w:proofErr w:type="spellEnd"/>
            <w:r>
              <w:t>;</w:t>
            </w:r>
          </w:p>
          <w:p w:rsidR="009531C8" w:rsidRDefault="009531C8" w:rsidP="00DA2155">
            <w:pPr>
              <w:pStyle w:val="ListParagraph"/>
              <w:ind w:left="360" w:firstLine="0"/>
            </w:pP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567" w:type="dxa"/>
          </w:tcPr>
          <w:p w:rsidR="009531C8" w:rsidRDefault="009531C8"/>
        </w:tc>
        <w:tc>
          <w:tcPr>
            <w:tcW w:w="1275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contribuţia</w:t>
            </w:r>
            <w:proofErr w:type="spellEnd"/>
            <w:r>
              <w:t xml:space="preserve"> la </w:t>
            </w:r>
            <w:proofErr w:type="spellStart"/>
            <w:r>
              <w:t>interesul</w:t>
            </w:r>
            <w:proofErr w:type="spellEnd"/>
          </w:p>
          <w:p w:rsidR="009531C8" w:rsidRDefault="009531C8" w:rsidP="0021139F">
            <w:pPr>
              <w:pStyle w:val="ListParagraph"/>
              <w:ind w:left="360" w:firstLine="0"/>
            </w:pPr>
            <w:r>
              <w:t xml:space="preserve">cultural al </w:t>
            </w:r>
            <w:proofErr w:type="spellStart"/>
            <w:r>
              <w:t>comunităţii</w:t>
            </w:r>
            <w:proofErr w:type="spellEnd"/>
            <w:r>
              <w:t xml:space="preserve">: </w:t>
            </w:r>
          </w:p>
          <w:p w:rsidR="009531C8" w:rsidRDefault="009531C8" w:rsidP="007141DB">
            <w:r>
              <w:t xml:space="preserve">facilitarea/dezvoltarea accesului </w:t>
            </w:r>
          </w:p>
          <w:p w:rsidR="009531C8" w:rsidRDefault="009531C8" w:rsidP="007141DB">
            <w:r>
              <w:t xml:space="preserve">la cultură, </w:t>
            </w:r>
          </w:p>
          <w:p w:rsidR="009531C8" w:rsidRDefault="009531C8" w:rsidP="007141DB">
            <w:r>
              <w:lastRenderedPageBreak/>
              <w:t xml:space="preserve">atragerea publicului, </w:t>
            </w:r>
          </w:p>
          <w:p w:rsidR="009531C8" w:rsidRDefault="009531C8" w:rsidP="007141DB">
            <w:r>
              <w:t xml:space="preserve">contribuţia la dezvoltarea </w:t>
            </w:r>
          </w:p>
          <w:p w:rsidR="009531C8" w:rsidRDefault="009531C8" w:rsidP="007141DB">
            <w:r>
              <w:t xml:space="preserve">sectorului turistic-cultural, după </w:t>
            </w:r>
          </w:p>
          <w:p w:rsidR="009531C8" w:rsidRDefault="009531C8" w:rsidP="007141DB">
            <w:r>
              <w:t>caz;</w:t>
            </w:r>
          </w:p>
          <w:p w:rsidR="009531C8" w:rsidRDefault="009531C8" w:rsidP="00DA2155">
            <w:pPr>
              <w:pStyle w:val="ListParagraph"/>
              <w:ind w:left="360" w:firstLine="0"/>
            </w:pPr>
          </w:p>
        </w:tc>
        <w:tc>
          <w:tcPr>
            <w:tcW w:w="850" w:type="dxa"/>
          </w:tcPr>
          <w:p w:rsidR="009531C8" w:rsidRDefault="009531C8">
            <w:r>
              <w:lastRenderedPageBreak/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/>
        </w:tc>
        <w:tc>
          <w:tcPr>
            <w:tcW w:w="993" w:type="dxa"/>
          </w:tcPr>
          <w:p w:rsidR="009531C8" w:rsidRDefault="009531C8"/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/>
        </w:tc>
      </w:tr>
      <w:tr w:rsidR="009531C8" w:rsidTr="00CE0096">
        <w:tc>
          <w:tcPr>
            <w:tcW w:w="3369" w:type="dxa"/>
          </w:tcPr>
          <w:p w:rsidR="009531C8" w:rsidRDefault="009531C8" w:rsidP="00A641E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lastRenderedPageBreak/>
              <w:t>importanţa</w:t>
            </w:r>
            <w:proofErr w:type="spellEnd"/>
            <w:r>
              <w:t xml:space="preserve"> cultural/</w:t>
            </w:r>
            <w:proofErr w:type="spellStart"/>
            <w:r>
              <w:t>artistică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r>
              <w:t xml:space="preserve">a </w:t>
            </w:r>
            <w:proofErr w:type="spellStart"/>
            <w:r>
              <w:t>proiectului</w:t>
            </w:r>
            <w:proofErr w:type="spellEnd"/>
            <w:r>
              <w:t xml:space="preserve">, 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A641E1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reprezentativitatea</w:t>
            </w:r>
            <w:proofErr w:type="spellEnd"/>
            <w:r>
              <w:t xml:space="preserve"> cultural/</w:t>
            </w:r>
            <w:proofErr w:type="spellStart"/>
            <w:r>
              <w:t>artistică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r>
              <w:t xml:space="preserve">a </w:t>
            </w:r>
            <w:proofErr w:type="spellStart"/>
            <w:r>
              <w:t>proiectului</w:t>
            </w:r>
            <w:proofErr w:type="spellEnd"/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850" w:type="dxa"/>
          </w:tcPr>
          <w:p w:rsidR="009531C8" w:rsidRDefault="009531C8">
            <w:r>
              <w:t>x</w:t>
            </w:r>
          </w:p>
        </w:tc>
        <w:tc>
          <w:tcPr>
            <w:tcW w:w="851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567" w:type="dxa"/>
          </w:tcPr>
          <w:p w:rsidR="009531C8" w:rsidRDefault="009531C8">
            <w:r>
              <w:t>x</w:t>
            </w:r>
          </w:p>
        </w:tc>
        <w:tc>
          <w:tcPr>
            <w:tcW w:w="1275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708" w:type="dxa"/>
          </w:tcPr>
          <w:p w:rsidR="009531C8" w:rsidRDefault="009531C8">
            <w:r>
              <w:t>x</w:t>
            </w:r>
          </w:p>
        </w:tc>
        <w:tc>
          <w:tcPr>
            <w:tcW w:w="993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9531C8">
            <w:r>
              <w:t>x</w:t>
            </w:r>
          </w:p>
        </w:tc>
        <w:tc>
          <w:tcPr>
            <w:tcW w:w="992" w:type="dxa"/>
          </w:tcPr>
          <w:p w:rsidR="009531C8" w:rsidRDefault="00DA39B3">
            <w:r>
              <w:t>X</w:t>
            </w:r>
          </w:p>
        </w:tc>
      </w:tr>
      <w:tr w:rsidR="009531C8" w:rsidTr="00CE0096">
        <w:tc>
          <w:tcPr>
            <w:tcW w:w="3369" w:type="dxa"/>
          </w:tcPr>
          <w:p w:rsidR="009531C8" w:rsidRDefault="009531C8" w:rsidP="00DA2155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valoarea</w:t>
            </w:r>
            <w:proofErr w:type="spellEnd"/>
            <w:r>
              <w:t xml:space="preserve"> cultural/</w:t>
            </w:r>
            <w:proofErr w:type="spellStart"/>
            <w:r>
              <w:t>artistică</w:t>
            </w:r>
            <w:proofErr w:type="spellEnd"/>
          </w:p>
          <w:p w:rsidR="009531C8" w:rsidRDefault="009531C8" w:rsidP="00BB68E6">
            <w:pPr>
              <w:pStyle w:val="ListParagraph"/>
              <w:ind w:left="360" w:firstLine="0"/>
            </w:pPr>
            <w:r>
              <w:t xml:space="preserve">a </w:t>
            </w:r>
            <w:proofErr w:type="spellStart"/>
            <w:r>
              <w:t>proiectului</w:t>
            </w:r>
            <w:proofErr w:type="spellEnd"/>
          </w:p>
        </w:tc>
        <w:tc>
          <w:tcPr>
            <w:tcW w:w="850" w:type="dxa"/>
          </w:tcPr>
          <w:p w:rsidR="009531C8" w:rsidRDefault="009531C8" w:rsidP="00DE4C05">
            <w:r>
              <w:t>X</w:t>
            </w:r>
          </w:p>
        </w:tc>
        <w:tc>
          <w:tcPr>
            <w:tcW w:w="851" w:type="dxa"/>
          </w:tcPr>
          <w:p w:rsidR="009531C8" w:rsidRDefault="009531C8" w:rsidP="00DE4C05">
            <w:r>
              <w:t>x</w:t>
            </w:r>
          </w:p>
        </w:tc>
        <w:tc>
          <w:tcPr>
            <w:tcW w:w="850" w:type="dxa"/>
          </w:tcPr>
          <w:p w:rsidR="009531C8" w:rsidRDefault="009531C8" w:rsidP="00DE4C05">
            <w:r>
              <w:t>x</w:t>
            </w:r>
          </w:p>
        </w:tc>
        <w:tc>
          <w:tcPr>
            <w:tcW w:w="851" w:type="dxa"/>
          </w:tcPr>
          <w:p w:rsidR="009531C8" w:rsidRDefault="009531C8" w:rsidP="00DE4C05">
            <w:r>
              <w:t>x</w:t>
            </w:r>
          </w:p>
        </w:tc>
        <w:tc>
          <w:tcPr>
            <w:tcW w:w="567" w:type="dxa"/>
          </w:tcPr>
          <w:p w:rsidR="009531C8" w:rsidRDefault="009531C8" w:rsidP="00DE4C05">
            <w:r>
              <w:t>x</w:t>
            </w:r>
          </w:p>
        </w:tc>
        <w:tc>
          <w:tcPr>
            <w:tcW w:w="567" w:type="dxa"/>
          </w:tcPr>
          <w:p w:rsidR="009531C8" w:rsidRDefault="009531C8" w:rsidP="00DE4C05">
            <w:r>
              <w:t>x</w:t>
            </w:r>
          </w:p>
        </w:tc>
        <w:tc>
          <w:tcPr>
            <w:tcW w:w="567" w:type="dxa"/>
          </w:tcPr>
          <w:p w:rsidR="009531C8" w:rsidRDefault="009531C8" w:rsidP="00DE4C05">
            <w:r>
              <w:t>x</w:t>
            </w:r>
          </w:p>
        </w:tc>
        <w:tc>
          <w:tcPr>
            <w:tcW w:w="1275" w:type="dxa"/>
          </w:tcPr>
          <w:p w:rsidR="009531C8" w:rsidRDefault="009531C8" w:rsidP="00DE4C05">
            <w:r>
              <w:t>x</w:t>
            </w:r>
          </w:p>
        </w:tc>
        <w:tc>
          <w:tcPr>
            <w:tcW w:w="993" w:type="dxa"/>
          </w:tcPr>
          <w:p w:rsidR="009531C8" w:rsidRDefault="009531C8" w:rsidP="00DE4C05">
            <w:r>
              <w:t>x</w:t>
            </w:r>
          </w:p>
        </w:tc>
        <w:tc>
          <w:tcPr>
            <w:tcW w:w="708" w:type="dxa"/>
          </w:tcPr>
          <w:p w:rsidR="009531C8" w:rsidRDefault="009531C8" w:rsidP="00DE4C05">
            <w:r>
              <w:t>x</w:t>
            </w:r>
          </w:p>
        </w:tc>
        <w:tc>
          <w:tcPr>
            <w:tcW w:w="993" w:type="dxa"/>
          </w:tcPr>
          <w:p w:rsidR="009531C8" w:rsidRDefault="009531C8" w:rsidP="00DE4C05">
            <w:r>
              <w:t>x</w:t>
            </w:r>
          </w:p>
        </w:tc>
        <w:tc>
          <w:tcPr>
            <w:tcW w:w="992" w:type="dxa"/>
          </w:tcPr>
          <w:p w:rsidR="009531C8" w:rsidRDefault="009531C8" w:rsidP="00DE4C05">
            <w:r>
              <w:t>x</w:t>
            </w:r>
          </w:p>
        </w:tc>
        <w:tc>
          <w:tcPr>
            <w:tcW w:w="992" w:type="dxa"/>
          </w:tcPr>
          <w:p w:rsidR="009531C8" w:rsidRDefault="009531C8" w:rsidP="00DE4C05">
            <w:r>
              <w:t>x</w:t>
            </w:r>
          </w:p>
        </w:tc>
        <w:tc>
          <w:tcPr>
            <w:tcW w:w="992" w:type="dxa"/>
          </w:tcPr>
          <w:p w:rsidR="009531C8" w:rsidRDefault="009531C8" w:rsidP="00DE4C05">
            <w:r>
              <w:t>x</w:t>
            </w:r>
          </w:p>
        </w:tc>
        <w:tc>
          <w:tcPr>
            <w:tcW w:w="992" w:type="dxa"/>
          </w:tcPr>
          <w:p w:rsidR="009531C8" w:rsidRDefault="00DA39B3" w:rsidP="00DE4C05">
            <w:r>
              <w:t>X</w:t>
            </w:r>
          </w:p>
        </w:tc>
      </w:tr>
    </w:tbl>
    <w:p w:rsidR="00DA2155" w:rsidRDefault="00DA2155"/>
    <w:p w:rsidR="0001472D" w:rsidRDefault="0001472D" w:rsidP="0001472D">
      <w:bookmarkStart w:id="0" w:name="_GoBack"/>
      <w:bookmarkEnd w:id="0"/>
    </w:p>
    <w:sectPr w:rsidR="0001472D" w:rsidSect="00DA21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378"/>
    <w:multiLevelType w:val="multilevel"/>
    <w:tmpl w:val="965E2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74017"/>
    <w:multiLevelType w:val="multilevel"/>
    <w:tmpl w:val="EBFE3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143C13"/>
    <w:multiLevelType w:val="multilevel"/>
    <w:tmpl w:val="D3A0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30DA7"/>
    <w:multiLevelType w:val="hybridMultilevel"/>
    <w:tmpl w:val="020E55A0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A9379E"/>
    <w:multiLevelType w:val="multilevel"/>
    <w:tmpl w:val="EB3C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237CC5"/>
    <w:multiLevelType w:val="multilevel"/>
    <w:tmpl w:val="E5627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1A148A"/>
    <w:multiLevelType w:val="multilevel"/>
    <w:tmpl w:val="4260D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AD058D"/>
    <w:multiLevelType w:val="multilevel"/>
    <w:tmpl w:val="591E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  <w:lvlOverride w:ilvl="0">
      <w:lvl w:ilvl="0">
        <w:numFmt w:val="lowerLetter"/>
        <w:lvlText w:val="%1."/>
        <w:lvlJc w:val="left"/>
      </w:lvl>
    </w:lvlOverride>
  </w:num>
  <w:num w:numId="4">
    <w:abstractNumId w:val="0"/>
    <w:lvlOverride w:ilvl="0">
      <w:lvl w:ilvl="0">
        <w:numFmt w:val="lowerRoman"/>
        <w:lvlText w:val="%1."/>
        <w:lvlJc w:val="right"/>
      </w:lvl>
    </w:lvlOverride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7"/>
    <w:lvlOverride w:ilvl="0">
      <w:lvl w:ilvl="0">
        <w:numFmt w:val="lowerLetter"/>
        <w:lvlText w:val="%1."/>
        <w:lvlJc w:val="left"/>
      </w:lvl>
    </w:lvlOverride>
  </w:num>
  <w:num w:numId="7">
    <w:abstractNumId w:val="6"/>
    <w:lvlOverride w:ilvl="0">
      <w:lvl w:ilvl="0">
        <w:numFmt w:val="lowerLetter"/>
        <w:lvlText w:val="%1."/>
        <w:lvlJc w:val="left"/>
      </w:lvl>
    </w:lvlOverride>
  </w:num>
  <w:num w:numId="8">
    <w:abstractNumId w:val="5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2155"/>
    <w:rsid w:val="0001472D"/>
    <w:rsid w:val="00137BF6"/>
    <w:rsid w:val="001B52D3"/>
    <w:rsid w:val="0021139F"/>
    <w:rsid w:val="0045348B"/>
    <w:rsid w:val="00665042"/>
    <w:rsid w:val="006E6274"/>
    <w:rsid w:val="007141DB"/>
    <w:rsid w:val="007212A6"/>
    <w:rsid w:val="007733BB"/>
    <w:rsid w:val="00800D37"/>
    <w:rsid w:val="00824661"/>
    <w:rsid w:val="009452AE"/>
    <w:rsid w:val="009531C8"/>
    <w:rsid w:val="00A641E1"/>
    <w:rsid w:val="00AA0938"/>
    <w:rsid w:val="00B03364"/>
    <w:rsid w:val="00B849B2"/>
    <w:rsid w:val="00BB68E6"/>
    <w:rsid w:val="00C73430"/>
    <w:rsid w:val="00CE0096"/>
    <w:rsid w:val="00D61407"/>
    <w:rsid w:val="00DA2155"/>
    <w:rsid w:val="00DA39B3"/>
    <w:rsid w:val="00DE16ED"/>
    <w:rsid w:val="00F3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2155"/>
    <w:pPr>
      <w:spacing w:after="11" w:line="249" w:lineRule="auto"/>
      <w:ind w:left="720" w:hanging="3"/>
      <w:contextualSpacing/>
    </w:pPr>
    <w:rPr>
      <w:rFonts w:ascii="Calibri" w:eastAsia="Calibri" w:hAnsi="Calibri" w:cs="Calibri"/>
      <w:color w:val="000000"/>
      <w:sz w:val="26"/>
      <w:lang w:val="en-US"/>
    </w:rPr>
  </w:style>
  <w:style w:type="paragraph" w:styleId="NormalWeb">
    <w:name w:val="Normal (Web)"/>
    <w:basedOn w:val="Normal"/>
    <w:uiPriority w:val="99"/>
    <w:unhideWhenUsed/>
    <w:rsid w:val="00DA2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tpa1">
    <w:name w:val="tpa1"/>
    <w:basedOn w:val="DefaultParagraphFont"/>
    <w:rsid w:val="006E6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298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Cultura</cp:lastModifiedBy>
  <cp:revision>9</cp:revision>
  <cp:lastPrinted>2022-08-12T11:54:00Z</cp:lastPrinted>
  <dcterms:created xsi:type="dcterms:W3CDTF">2022-08-09T08:47:00Z</dcterms:created>
  <dcterms:modified xsi:type="dcterms:W3CDTF">2022-08-12T12:28:00Z</dcterms:modified>
</cp:coreProperties>
</file>